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left="-567" w:hanging="0"/>
        <w:jc w:val="center"/>
        <w:rPr/>
      </w:pPr>
      <w:r>
        <w:rPr>
          <w:rFonts w:ascii="Verdana" w:hAnsi="Verdana"/>
          <w:b/>
          <w:color w:val="EF8208"/>
        </w:rPr>
        <w:t>BULLETIN D’ADHÉSION 2026</w:t>
      </w:r>
    </w:p>
    <w:p>
      <w:pPr>
        <w:pStyle w:val="Standard"/>
        <w:tabs>
          <w:tab w:val="clear" w:pos="2268"/>
          <w:tab w:val="left" w:pos="2385" w:leader="none"/>
          <w:tab w:val="left" w:pos="4590" w:leader="none"/>
          <w:tab w:val="left" w:pos="6525" w:leader="none"/>
          <w:tab w:val="left" w:pos="8220" w:leader="none"/>
        </w:tabs>
        <w:ind w:hanging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(Écrire de préférence en lettres capitales si réponse manuscrite)</w:t>
      </w:r>
    </w:p>
    <w:p>
      <w:pPr>
        <w:pStyle w:val="Standard"/>
        <w:tabs>
          <w:tab w:val="clear" w:pos="2268"/>
          <w:tab w:val="left" w:pos="2385" w:leader="none"/>
          <w:tab w:val="left" w:pos="4590" w:leader="none"/>
          <w:tab w:val="left" w:pos="6525" w:leader="none"/>
          <w:tab w:val="left" w:pos="8220" w:leader="none"/>
        </w:tabs>
        <w:ind w:hang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tbl>
      <w:tblPr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789"/>
        <w:gridCol w:w="7553"/>
      </w:tblGrid>
      <w:tr>
        <w:trPr>
          <w:trHeight w:val="404" w:hRule="atLeast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tabs>
                <w:tab w:val="clear" w:pos="2268"/>
                <w:tab w:val="left" w:pos="2385" w:leader="none"/>
                <w:tab w:val="left" w:pos="4590" w:leader="none"/>
                <w:tab w:val="left" w:pos="6525" w:leader="none"/>
                <w:tab w:val="left" w:pos="8220" w:leader="none"/>
              </w:tabs>
              <w:spacing w:before="60" w:after="0"/>
              <w:ind w:left="57" w:hanging="0"/>
              <w:jc w:val="left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 - Prénom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tabs>
                <w:tab w:val="clear" w:pos="2268"/>
                <w:tab w:val="left" w:pos="2385" w:leader="none"/>
                <w:tab w:val="left" w:pos="4590" w:leader="none"/>
                <w:tab w:val="left" w:pos="6525" w:leader="none"/>
                <w:tab w:val="left" w:pos="8220" w:leader="none"/>
              </w:tabs>
              <w:spacing w:before="60" w:after="0"/>
              <w:ind w:left="57" w:hanging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408" w:hRule="atLeast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tabs>
                <w:tab w:val="clear" w:pos="2268"/>
                <w:tab w:val="left" w:pos="2385" w:leader="none"/>
                <w:tab w:val="left" w:pos="4590" w:leader="none"/>
                <w:tab w:val="left" w:pos="6525" w:leader="none"/>
                <w:tab w:val="left" w:pos="8220" w:leader="none"/>
              </w:tabs>
              <w:spacing w:before="60" w:after="0"/>
              <w:ind w:left="57" w:hanging="0"/>
              <w:jc w:val="left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Adresse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tabs>
                <w:tab w:val="clear" w:pos="2268"/>
                <w:tab w:val="left" w:pos="2385" w:leader="none"/>
                <w:tab w:val="left" w:pos="4590" w:leader="none"/>
                <w:tab w:val="left" w:pos="6525" w:leader="none"/>
                <w:tab w:val="left" w:pos="8220" w:leader="none"/>
              </w:tabs>
              <w:spacing w:before="60" w:after="0"/>
              <w:ind w:left="57" w:hanging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tabs>
                <w:tab w:val="clear" w:pos="2268"/>
                <w:tab w:val="left" w:pos="2385" w:leader="none"/>
                <w:tab w:val="left" w:pos="4590" w:leader="none"/>
                <w:tab w:val="left" w:pos="6525" w:leader="none"/>
                <w:tab w:val="left" w:pos="8220" w:leader="none"/>
              </w:tabs>
              <w:spacing w:before="60" w:after="0"/>
              <w:ind w:left="57" w:hanging="0"/>
              <w:jc w:val="left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e-mail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tabs>
                <w:tab w:val="clear" w:pos="2268"/>
                <w:tab w:val="left" w:pos="2385" w:leader="none"/>
                <w:tab w:val="left" w:pos="4590" w:leader="none"/>
                <w:tab w:val="left" w:pos="6525" w:leader="none"/>
                <w:tab w:val="left" w:pos="8220" w:leader="none"/>
              </w:tabs>
              <w:spacing w:before="60" w:after="0"/>
              <w:ind w:left="57" w:hanging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tabs>
                <w:tab w:val="clear" w:pos="2268"/>
                <w:tab w:val="left" w:pos="2385" w:leader="none"/>
                <w:tab w:val="left" w:pos="4590" w:leader="none"/>
                <w:tab w:val="left" w:pos="6525" w:leader="none"/>
                <w:tab w:val="left" w:pos="8220" w:leader="none"/>
              </w:tabs>
              <w:spacing w:before="60" w:after="0"/>
              <w:ind w:left="57" w:hanging="0"/>
              <w:jc w:val="left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Téléphone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tabs>
                <w:tab w:val="clear" w:pos="2268"/>
                <w:tab w:val="left" w:pos="2385" w:leader="none"/>
                <w:tab w:val="left" w:pos="4590" w:leader="none"/>
                <w:tab w:val="left" w:pos="6525" w:leader="none"/>
                <w:tab w:val="left" w:pos="8220" w:leader="none"/>
              </w:tabs>
              <w:spacing w:before="60" w:after="0"/>
              <w:ind w:left="57" w:hanging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Standard"/>
        <w:tabs>
          <w:tab w:val="clear" w:pos="2268"/>
          <w:tab w:val="left" w:pos="5640" w:leader="none"/>
        </w:tabs>
        <w:ind w:hanging="0"/>
        <w:rPr>
          <w:rFonts w:ascii="Verdana" w:hAnsi="Verdana"/>
          <w:b/>
          <w:b/>
          <w:bCs/>
          <w:smallCaps/>
          <w:color w:val="0371B4"/>
          <w:sz w:val="20"/>
          <w:szCs w:val="20"/>
        </w:rPr>
      </w:pPr>
      <w:r>
        <w:rPr>
          <w:rFonts w:ascii="Verdana" w:hAnsi="Verdana"/>
          <w:b/>
          <w:bCs/>
          <w:smallCaps/>
          <w:color w:val="0371B4"/>
          <w:sz w:val="20"/>
          <w:szCs w:val="20"/>
        </w:rPr>
      </w:r>
    </w:p>
    <w:tbl>
      <w:tblPr>
        <w:tblW w:w="103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56"/>
        <w:gridCol w:w="735"/>
        <w:gridCol w:w="6357"/>
      </w:tblGrid>
      <w:tr>
        <w:trPr>
          <w:trHeight w:val="322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hanging="0"/>
              <w:jc w:val="center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Adhésion à l’association</w:t>
            </w:r>
          </w:p>
          <w:p>
            <w:pPr>
              <w:pStyle w:val="Standard"/>
              <w:widowControl w:val="false"/>
              <w:ind w:hanging="0"/>
              <w:jc w:val="center"/>
              <w:rPr/>
            </w:pPr>
            <w:r>
              <w:rPr>
                <w:rFonts w:ascii="Verdana" w:hAnsi="Verdana"/>
                <w:sz w:val="20"/>
                <w:szCs w:val="20"/>
              </w:rPr>
              <w:t>(1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er</w:t>
            </w:r>
            <w:r>
              <w:rPr>
                <w:rFonts w:ascii="Verdana" w:hAnsi="Verdana"/>
                <w:sz w:val="20"/>
                <w:szCs w:val="20"/>
              </w:rPr>
              <w:t xml:space="preserve"> janvier au 31 décembre)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791869648"/>
            </w:sdtPr>
            <w:sdtContent>
              <w:p>
                <w:pPr>
                  <w:pStyle w:val="Standard"/>
                  <w:widowControl w:val="false"/>
                  <w:ind w:hanging="0"/>
                  <w:jc w:val="center"/>
                  <w:rPr/>
                </w:pPr>
                <w:r>
                  <w:rPr>
                    <w:rFonts w:eastAsia="MS Gothic" w:ascii="MS Gothic" w:hAnsi="MS Gothic"/>
                  </w:rPr>
                  <w:t>☐</w:t>
                </w:r>
              </w:p>
            </w:sdtContent>
          </w:sdt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hanging="0"/>
              <w:rPr>
                <w:color w:val="0066CC"/>
              </w:rPr>
            </w:pPr>
            <w:r>
              <w:rPr>
                <w:rFonts w:ascii="Verdana" w:hAnsi="Verdana"/>
                <w:color w:val="0066CC"/>
                <w:sz w:val="20"/>
                <w:szCs w:val="20"/>
              </w:rPr>
              <w:t>Je souhaite adhérer à l'ALDSM pour un montant de 25€</w:t>
            </w:r>
          </w:p>
          <w:p>
            <w:pPr>
              <w:pStyle w:val="Standard"/>
              <w:widowControl w:val="false"/>
              <w:ind w:hanging="0"/>
              <w:rPr>
                <w:rFonts w:ascii="Verdana" w:hAnsi="Verdana"/>
                <w:i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Le certificat d’adhésion sera transmis sur demande</w:t>
            </w:r>
          </w:p>
        </w:tc>
      </w:tr>
      <w:tr>
        <w:trPr>
          <w:trHeight w:val="317" w:hRule="atLeast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hanging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Abonnement Magazine</w:t>
            </w:r>
          </w:p>
          <w:p>
            <w:pPr>
              <w:pStyle w:val="Standard"/>
              <w:widowControl w:val="false"/>
              <w:ind w:hanging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« 6 Millions de Malentendants »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hanging="0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Le montant de l’abonnement (au tarif associatif réservé aux adhérents) est fonction de la date d’arrivée de votre demande</w:t>
            </w:r>
          </w:p>
        </w:tc>
      </w:tr>
      <w:tr>
        <w:trPr>
          <w:trHeight w:val="330" w:hRule="atLeast"/>
        </w:trPr>
        <w:tc>
          <w:tcPr>
            <w:tcW w:w="32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hanging="0"/>
              <w:jc w:val="left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70667880"/>
            </w:sdtPr>
            <w:sdtContent>
              <w:p>
                <w:pPr>
                  <w:pStyle w:val="Standard"/>
                  <w:widowControl w:val="false"/>
                  <w:ind w:hanging="0"/>
                  <w:jc w:val="center"/>
                  <w:rPr/>
                </w:pPr>
                <w:r>
                  <w:rPr>
                    <w:rFonts w:eastAsia="MS Gothic" w:ascii="MS Gothic" w:hAnsi="MS Gothic"/>
                  </w:rPr>
                  <w:t>☐</w:t>
                </w:r>
              </w:p>
            </w:sdtContent>
          </w:sdt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hanging="0"/>
              <w:rPr/>
            </w:pPr>
            <w:r>
              <w:rPr>
                <w:rFonts w:ascii="Verdana" w:hAnsi="Verdana"/>
                <w:sz w:val="18"/>
                <w:szCs w:val="18"/>
              </w:rPr>
              <w:t xml:space="preserve">Avant le 14 avril 2026 : </w:t>
            </w:r>
            <w:r>
              <w:rPr>
                <w:rFonts w:ascii="Verdana" w:hAnsi="Verdana"/>
                <w:color w:val="0066CC"/>
                <w:sz w:val="18"/>
                <w:szCs w:val="18"/>
              </w:rPr>
              <w:t xml:space="preserve">montant de 15€ </w:t>
            </w:r>
            <w:r>
              <w:rPr>
                <w:rFonts w:ascii="Verdana" w:hAnsi="Verdana"/>
                <w:sz w:val="18"/>
                <w:szCs w:val="18"/>
              </w:rPr>
              <w:t>(4 numéros)</w:t>
            </w:r>
          </w:p>
        </w:tc>
      </w:tr>
      <w:tr>
        <w:trPr>
          <w:trHeight w:val="330" w:hRule="atLeast"/>
        </w:trPr>
        <w:tc>
          <w:tcPr>
            <w:tcW w:w="32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hanging="0"/>
              <w:jc w:val="left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365929337"/>
            </w:sdtPr>
            <w:sdtContent>
              <w:p>
                <w:pPr>
                  <w:pStyle w:val="Standard"/>
                  <w:widowControl w:val="false"/>
                  <w:ind w:hanging="0"/>
                  <w:jc w:val="center"/>
                  <w:rPr/>
                </w:pPr>
                <w:r>
                  <w:rPr>
                    <w:rFonts w:eastAsia="MS Gothic" w:ascii="MS Gothic" w:hAnsi="MS Gothic"/>
                  </w:rPr>
                  <w:t>☐</w:t>
                </w:r>
              </w:p>
            </w:sdtContent>
          </w:sdt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hanging="0"/>
              <w:rPr/>
            </w:pPr>
            <w:r>
              <w:rPr>
                <w:rFonts w:ascii="Verdana" w:hAnsi="Verdana"/>
                <w:sz w:val="18"/>
                <w:szCs w:val="18"/>
              </w:rPr>
              <w:t xml:space="preserve">Entre le 14 avril et 11 juillet 2026 : </w:t>
            </w:r>
            <w:r>
              <w:rPr>
                <w:rFonts w:ascii="Verdana" w:hAnsi="Verdana"/>
                <w:color w:val="0066CC"/>
                <w:sz w:val="18"/>
                <w:szCs w:val="18"/>
              </w:rPr>
              <w:t>montant de 12,5 €</w:t>
            </w:r>
            <w:r>
              <w:rPr>
                <w:rFonts w:ascii="Verdana" w:hAnsi="Verdana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(3 numéros)</w:t>
            </w:r>
          </w:p>
        </w:tc>
      </w:tr>
      <w:tr>
        <w:trPr>
          <w:trHeight w:val="330" w:hRule="atLeast"/>
        </w:trPr>
        <w:tc>
          <w:tcPr>
            <w:tcW w:w="32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hanging="0"/>
              <w:jc w:val="left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2135778221"/>
            </w:sdtPr>
            <w:sdtContent>
              <w:p>
                <w:pPr>
                  <w:pStyle w:val="Standard"/>
                  <w:widowControl w:val="false"/>
                  <w:ind w:hanging="0"/>
                  <w:jc w:val="center"/>
                  <w:rPr/>
                </w:pPr>
                <w:r>
                  <w:rPr>
                    <w:rFonts w:eastAsia="MS Gothic" w:ascii="MS Gothic" w:hAnsi="MS Gothic"/>
                  </w:rPr>
                  <w:t>☐</w:t>
                </w:r>
              </w:p>
            </w:sdtContent>
          </w:sdt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hanging="0"/>
              <w:rPr/>
            </w:pPr>
            <w:r>
              <w:rPr>
                <w:rFonts w:ascii="Verdana" w:hAnsi="Verdana"/>
                <w:sz w:val="18"/>
                <w:szCs w:val="18"/>
              </w:rPr>
              <w:t xml:space="preserve">Entre le 14 juillet et 13 octobre 2026 : </w:t>
            </w:r>
            <w:r>
              <w:rPr>
                <w:rFonts w:ascii="Verdana" w:hAnsi="Verdana"/>
                <w:color w:val="0066CC"/>
                <w:sz w:val="18"/>
                <w:szCs w:val="18"/>
              </w:rPr>
              <w:t xml:space="preserve">montant de 9,5 € </w:t>
            </w:r>
            <w:r>
              <w:rPr>
                <w:rFonts w:ascii="Verdana" w:hAnsi="Verdana"/>
                <w:sz w:val="18"/>
                <w:szCs w:val="18"/>
              </w:rPr>
              <w:t>(2 numéros)</w:t>
            </w:r>
          </w:p>
        </w:tc>
      </w:tr>
      <w:tr>
        <w:trPr>
          <w:trHeight w:val="330" w:hRule="atLeast"/>
        </w:trPr>
        <w:tc>
          <w:tcPr>
            <w:tcW w:w="32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hanging="0"/>
              <w:jc w:val="left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462251130"/>
            </w:sdtPr>
            <w:sdtContent>
              <w:p>
                <w:pPr>
                  <w:pStyle w:val="Standard"/>
                  <w:widowControl w:val="false"/>
                  <w:ind w:hanging="0"/>
                  <w:jc w:val="center"/>
                  <w:rPr/>
                </w:pPr>
                <w:r>
                  <w:rPr>
                    <w:rFonts w:eastAsia="MS Gothic" w:ascii="MS Gothic" w:hAnsi="MS Gothic"/>
                  </w:rPr>
                  <w:t>☐</w:t>
                </w:r>
              </w:p>
            </w:sdtContent>
          </w:sdt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hanging="0"/>
              <w:rPr/>
            </w:pPr>
            <w:r>
              <w:rPr>
                <w:rFonts w:ascii="Verdana" w:hAnsi="Verdana"/>
                <w:sz w:val="18"/>
                <w:szCs w:val="18"/>
              </w:rPr>
              <w:t xml:space="preserve">Après le 13 octobre 2026 : </w:t>
            </w:r>
            <w:r>
              <w:rPr>
                <w:rFonts w:ascii="Verdana" w:hAnsi="Verdana"/>
                <w:color w:val="0066CC"/>
                <w:sz w:val="18"/>
                <w:szCs w:val="18"/>
              </w:rPr>
              <w:t xml:space="preserve">montant de 5 € </w:t>
            </w:r>
            <w:r>
              <w:rPr>
                <w:rFonts w:ascii="Verdana" w:hAnsi="Verdana"/>
                <w:sz w:val="18"/>
                <w:szCs w:val="18"/>
              </w:rPr>
              <w:t>(1 numéro)</w:t>
            </w:r>
          </w:p>
        </w:tc>
      </w:tr>
      <w:tr>
        <w:trPr>
          <w:trHeight w:val="318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hanging="0"/>
              <w:jc w:val="center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Don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092853766"/>
            </w:sdtPr>
            <w:sdtContent>
              <w:p>
                <w:pPr>
                  <w:pStyle w:val="Standard"/>
                  <w:widowControl w:val="false"/>
                  <w:ind w:hanging="0"/>
                  <w:jc w:val="center"/>
                  <w:rPr/>
                </w:pPr>
                <w:r>
                  <w:rPr>
                    <w:rFonts w:eastAsia="MS Gothic" w:ascii="MS Gothic" w:hAnsi="MS Gothic"/>
                  </w:rPr>
                  <w:t>☐</w:t>
                </w:r>
              </w:p>
            </w:sdtContent>
          </w:sdt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hang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Je souhaite soutenir l’association en faisant un don de </w:t>
            </w:r>
            <w:r>
              <w:rPr>
                <w:rFonts w:ascii="Verdana" w:hAnsi="Verdana"/>
                <w:b/>
                <w:color w:val="0066CC" w:themeShade="bf"/>
                <w:sz w:val="20"/>
                <w:szCs w:val="20"/>
              </w:rPr>
              <w:t>…... €</w:t>
            </w:r>
          </w:p>
          <w:p>
            <w:pPr>
              <w:pStyle w:val="Standard"/>
              <w:widowControl w:val="false"/>
              <w:ind w:hanging="0"/>
              <w:jc w:val="center"/>
              <w:rPr>
                <w:rFonts w:ascii="Verdana" w:hAnsi="Verdana"/>
                <w:i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Une attestation de don vous sera envoyée</w:t>
            </w:r>
          </w:p>
        </w:tc>
      </w:tr>
    </w:tbl>
    <w:p>
      <w:pPr>
        <w:pStyle w:val="Standard"/>
        <w:tabs>
          <w:tab w:val="clear" w:pos="2268"/>
          <w:tab w:val="left" w:pos="5640" w:leader="none"/>
        </w:tabs>
        <w:ind w:hanging="0"/>
        <w:jc w:val="center"/>
        <w:rPr>
          <w:b/>
          <w:b/>
          <w:bCs/>
          <w:smallCaps/>
          <w:color w:val="0371B4"/>
          <w:sz w:val="26"/>
          <w:szCs w:val="26"/>
        </w:rPr>
      </w:pPr>
      <w:r>
        <w:rPr>
          <w:b/>
          <w:bCs/>
          <w:smallCaps/>
          <w:color w:val="0371B4"/>
          <w:sz w:val="26"/>
          <w:szCs w:val="26"/>
        </w:rPr>
      </w:r>
    </w:p>
    <w:p>
      <w:pPr>
        <w:pStyle w:val="Standard"/>
        <w:tabs>
          <w:tab w:val="clear" w:pos="2268"/>
          <w:tab w:val="left" w:pos="5640" w:leader="none"/>
        </w:tabs>
        <w:ind w:hanging="0"/>
        <w:jc w:val="center"/>
        <w:rPr/>
      </w:pPr>
      <w:r>
        <w:rPr>
          <w:rFonts w:ascii="Verdana" w:hAnsi="Verdana"/>
          <w:b/>
          <w:bCs/>
          <w:smallCaps/>
          <w:color w:val="0371B4"/>
        </w:rPr>
        <w:t>MODALITÉS DE PAIEMENT</w:t>
      </w:r>
    </w:p>
    <w:p>
      <w:pPr>
        <w:pStyle w:val="Standard"/>
        <w:tabs>
          <w:tab w:val="clear" w:pos="2268"/>
          <w:tab w:val="left" w:pos="2385" w:leader="none"/>
          <w:tab w:val="left" w:pos="4590" w:leader="none"/>
          <w:tab w:val="left" w:pos="6525" w:leader="none"/>
          <w:tab w:val="left" w:pos="8220" w:leader="none"/>
        </w:tabs>
        <w:spacing w:before="0" w:after="57"/>
        <w:ind w:hanging="0"/>
        <w:jc w:val="center"/>
        <w:rPr/>
      </w:pPr>
      <w:r>
        <w:rPr>
          <w:rFonts w:ascii="Verdana" w:hAnsi="Verdana"/>
          <w:b/>
          <w:bCs/>
          <w:smallCaps/>
          <w:color w:val="EF8208"/>
        </w:rPr>
        <w:t>(Le virement bancaire est à privilégier)</w:t>
      </w:r>
    </w:p>
    <w:p>
      <w:pPr>
        <w:pStyle w:val="Standard"/>
        <w:tabs>
          <w:tab w:val="clear" w:pos="2268"/>
          <w:tab w:val="left" w:pos="5640" w:leader="none"/>
        </w:tabs>
        <w:ind w:hanging="0"/>
        <w:rPr>
          <w:rFonts w:ascii="Verdana" w:hAnsi="Verdana"/>
          <w:b/>
          <w:b/>
          <w:bCs/>
          <w:smallCaps/>
          <w:color w:val="EF8208"/>
          <w:sz w:val="20"/>
          <w:szCs w:val="20"/>
        </w:rPr>
      </w:pPr>
      <w:r>
        <w:rPr>
          <w:rFonts w:ascii="Verdana" w:hAnsi="Verdana"/>
          <w:b/>
          <w:bCs/>
          <w:smallCaps/>
          <w:color w:val="EF8208"/>
          <w:sz w:val="20"/>
          <w:szCs w:val="20"/>
        </w:rPr>
      </w:r>
    </w:p>
    <w:tbl>
      <w:tblPr>
        <w:tblW w:w="10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4"/>
        <w:gridCol w:w="2977"/>
        <w:gridCol w:w="2379"/>
        <w:gridCol w:w="4290"/>
      </w:tblGrid>
      <w:tr>
        <w:trPr>
          <w:trHeight w:val="591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820058706"/>
            </w:sdtPr>
            <w:sdtContent>
              <w:p>
                <w:pPr>
                  <w:pStyle w:val="Standard"/>
                  <w:widowControl w:val="false"/>
                  <w:spacing w:before="0" w:after="57"/>
                  <w:ind w:hanging="0"/>
                  <w:jc w:val="center"/>
                  <w:rPr/>
                </w:pPr>
                <w:r>
                  <w:rPr>
                    <w:rFonts w:eastAsia="MS Gothic" w:ascii="MS Gothic" w:hAnsi="MS Gothic"/>
                    <w:b/>
                  </w:rPr>
                  <w:t>☐</w:t>
                </w:r>
              </w:p>
            </w:sdtContent>
          </w:sdt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57"/>
              <w:ind w:hanging="0"/>
              <w:rPr/>
            </w:pPr>
            <w:r>
              <w:rPr>
                <w:rFonts w:ascii="Verdana" w:hAnsi="Verdana"/>
                <w:b/>
                <w:bCs/>
                <w:smallCaps/>
                <w:color w:val="0371B4"/>
                <w:sz w:val="28"/>
                <w:szCs w:val="28"/>
              </w:rPr>
              <w:t>virement bancaire</w:t>
            </w:r>
          </w:p>
        </w:tc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57"/>
              <w:ind w:hanging="0"/>
              <w:rPr/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veuillez mentionner </w:t>
            </w:r>
            <w:r>
              <w:rPr>
                <w:rFonts w:ascii="Verdana" w:hAnsi="Verdana"/>
                <w:b/>
                <w:bCs/>
                <w:i/>
                <w:sz w:val="20"/>
                <w:szCs w:val="20"/>
              </w:rPr>
              <w:t>le mot adhésion suivi de votre nom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de famille sur l’ordre de virement et nous adresser c</w:t>
            </w:r>
            <w:bookmarkStart w:id="0" w:name="_GoBack"/>
            <w:bookmarkEnd w:id="0"/>
            <w:r>
              <w:rPr>
                <w:rFonts w:ascii="Verdana" w:hAnsi="Verdana"/>
                <w:i/>
                <w:sz w:val="20"/>
                <w:szCs w:val="20"/>
              </w:rPr>
              <w:t xml:space="preserve">e bulletin d’adhésion complété par mail à l’adresse suivante : </w:t>
            </w:r>
            <w:r>
              <w:rPr>
                <w:rFonts w:ascii="Verdana" w:hAnsi="Verdana"/>
                <w:b/>
                <w:i/>
                <w:color w:val="0066CC" w:themeShade="bf"/>
                <w:sz w:val="20"/>
                <w:szCs w:val="20"/>
              </w:rPr>
              <w:t>tresorerie@aldsm.fr</w:t>
            </w:r>
          </w:p>
        </w:tc>
      </w:tr>
      <w:tr>
        <w:trPr>
          <w:trHeight w:val="582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57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57"/>
              <w:ind w:hanging="0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 w:cs="Times New Roman" w:ascii="Verdana" w:hAnsi="Verdan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lang w:val="fr-FR" w:eastAsia="zh-CN" w:bidi="ar-SA"/>
              </w:rPr>
              <w:t>I</w:t>
            </w:r>
            <w:r>
              <w:rPr>
                <w:rFonts w:eastAsia="Times New Roman" w:cs="Times New Roman" w:ascii="Verdana" w:hAnsi="Verdan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lang w:val="fr-FR" w:eastAsia="zh-CN" w:bidi="ar-SA"/>
              </w:rPr>
              <w:t>BAN : FR1920041010070299444F03 801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57"/>
              <w:ind w:hanging="0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 w:cs="Times New Roman" w:ascii="Verdana" w:hAnsi="Verdan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lang w:val="fr-FR" w:eastAsia="zh-CN" w:bidi="ar-SA"/>
              </w:rPr>
              <w:t>BIC : PSSTFRPPLYO</w:t>
            </w:r>
          </w:p>
        </w:tc>
      </w:tr>
      <w:tr>
        <w:trPr>
          <w:trHeight w:val="606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66959174"/>
            </w:sdtPr>
            <w:sdtContent>
              <w:p>
                <w:pPr>
                  <w:pStyle w:val="Standard"/>
                  <w:widowControl w:val="false"/>
                  <w:spacing w:before="0" w:after="57"/>
                  <w:ind w:hanging="0"/>
                  <w:jc w:val="center"/>
                  <w:rPr/>
                </w:pPr>
                <w:r>
                  <w:rPr>
                    <w:rFonts w:eastAsia="MS Gothic" w:ascii="MS Gothic" w:hAnsi="MS Gothic"/>
                    <w:b/>
                  </w:rPr>
                  <w:t>☐</w:t>
                </w:r>
              </w:p>
            </w:sdtContent>
          </w:sdt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57"/>
              <w:ind w:hanging="0"/>
              <w:rPr/>
            </w:pPr>
            <w:r>
              <w:rPr>
                <w:rFonts w:ascii="Verdana" w:hAnsi="Verdana"/>
                <w:b/>
                <w:bCs/>
                <w:smallCaps/>
                <w:color w:val="0371B4"/>
                <w:sz w:val="28"/>
                <w:szCs w:val="28"/>
              </w:rPr>
              <w:t>chèque bancaire</w:t>
            </w:r>
          </w:p>
        </w:tc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57"/>
              <w:ind w:hanging="0"/>
              <w:rPr/>
            </w:pPr>
            <w:r>
              <w:rPr>
                <w:rFonts w:ascii="Verdana" w:hAnsi="Verdana"/>
                <w:i/>
                <w:sz w:val="20"/>
                <w:szCs w:val="20"/>
                <w:u w:val="single"/>
              </w:rPr>
              <w:t>Uniquement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si difficulté ou impossibilité par virement bancaire, alors paiement par chèque</w:t>
            </w:r>
          </w:p>
        </w:tc>
      </w:tr>
      <w:tr>
        <w:trPr>
          <w:trHeight w:val="583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57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57"/>
              <w:ind w:hanging="0"/>
              <w:rPr/>
            </w:pPr>
            <w:r>
              <w:rPr>
                <w:rFonts w:ascii="Verdana" w:hAnsi="Verdana"/>
                <w:sz w:val="20"/>
                <w:szCs w:val="20"/>
              </w:rPr>
              <w:t>Envoyez par courrier chèque (au nom de l’ALDSM) et bulletin complétés à l'adresse suivante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: </w:t>
            </w:r>
            <w:r>
              <w:rPr>
                <w:rFonts w:cs="Quicksand Medium" w:ascii="Verdana" w:hAnsi="Verdana"/>
                <w:b/>
                <w:bCs/>
                <w:color w:val="000000"/>
                <w:sz w:val="20"/>
                <w:szCs w:val="20"/>
              </w:rPr>
              <w:t>ALDSM chez Locaux Motiv’ - 10 bis rue Jangot - 69007 LYON</w:t>
            </w:r>
          </w:p>
        </w:tc>
      </w:tr>
    </w:tbl>
    <w:p>
      <w:pPr>
        <w:pStyle w:val="Standard"/>
        <w:tabs>
          <w:tab w:val="clear" w:pos="2268"/>
          <w:tab w:val="left" w:pos="5640" w:leader="none"/>
        </w:tabs>
        <w:ind w:hanging="0"/>
        <w:rPr>
          <w:rFonts w:ascii="Verdana" w:hAnsi="Verdana"/>
          <w:b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</w:r>
    </w:p>
    <w:p>
      <w:pPr>
        <w:pStyle w:val="Standard"/>
        <w:tabs>
          <w:tab w:val="clear" w:pos="2268"/>
          <w:tab w:val="left" w:pos="5640" w:leader="none"/>
        </w:tabs>
        <w:ind w:hanging="0"/>
        <w:rPr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Toutes les informations communiquées restent strictement confidentielles.</w:t>
      </w:r>
    </w:p>
    <w:p>
      <w:pPr>
        <w:pStyle w:val="Standard"/>
        <w:tabs>
          <w:tab w:val="clear" w:pos="2268"/>
          <w:tab w:val="left" w:pos="5640" w:leader="none"/>
        </w:tabs>
        <w:ind w:hanging="0"/>
        <w:rPr>
          <w:sz w:val="18"/>
          <w:szCs w:val="18"/>
        </w:rPr>
      </w:pPr>
      <w:r>
        <w:rPr>
          <w:rFonts w:ascii="Verdana" w:hAnsi="Verdana"/>
          <w:b/>
          <w:bCs/>
          <w:color w:val="3399FF"/>
          <w:sz w:val="18"/>
          <w:szCs w:val="18"/>
        </w:rPr>
        <w:t>Droit RGPD 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Je reconnais avoir été informé.e de mon droit d’accès, de rectification et d’effacement des informations ainsi collectées qui feront l’objet d’un traitement informatique, conformément à la loi «informatique et libertés» du 06/01/1978 modifiée et au règlement européen n° 216/679/UE du 27/04/2018. Ce droit s’exerce auprès des membres du bureau de l’association. Ces données seront conservées durant un an avant d’être détruites.</w:t>
      </w:r>
    </w:p>
    <w:p>
      <w:pPr>
        <w:pStyle w:val="Standard"/>
        <w:tabs>
          <w:tab w:val="clear" w:pos="2268"/>
          <w:tab w:val="left" w:pos="5670" w:leader="none"/>
        </w:tabs>
        <w:ind w:hang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>
      <w:pPr>
        <w:pStyle w:val="Standard"/>
        <w:tabs>
          <w:tab w:val="clear" w:pos="2268"/>
          <w:tab w:val="left" w:pos="4020" w:leader="none"/>
          <w:tab w:val="left" w:pos="6465" w:leader="none"/>
        </w:tabs>
        <w:ind w:hanging="0"/>
        <w:rPr/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>Date :</w:t>
        <w:tab/>
        <w:t>Signature :</w:t>
      </w:r>
    </w:p>
    <w:p>
      <w:pPr>
        <w:pStyle w:val="Standard"/>
        <w:pBdr>
          <w:bottom w:val="single" w:sz="8" w:space="2" w:color="000000"/>
        </w:pBdr>
        <w:tabs>
          <w:tab w:val="clear" w:pos="2268"/>
          <w:tab w:val="left" w:pos="5640" w:leader="none"/>
        </w:tabs>
        <w:ind w:hanging="0"/>
        <w:rPr>
          <w:rFonts w:ascii="Verdana" w:hAnsi="Verdana"/>
          <w:b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</w:r>
    </w:p>
    <w:p>
      <w:pPr>
        <w:pStyle w:val="Standard"/>
        <w:pBdr>
          <w:bottom w:val="single" w:sz="8" w:space="2" w:color="000000"/>
        </w:pBdr>
        <w:tabs>
          <w:tab w:val="clear" w:pos="2268"/>
          <w:tab w:val="left" w:pos="5640" w:leader="none"/>
        </w:tabs>
        <w:ind w:hanging="0"/>
        <w:rPr>
          <w:rFonts w:ascii="Verdana" w:hAnsi="Verdana"/>
          <w:b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</w:r>
    </w:p>
    <w:p>
      <w:pPr>
        <w:pStyle w:val="Standard"/>
        <w:tabs>
          <w:tab w:val="clear" w:pos="2268"/>
          <w:tab w:val="left" w:pos="2385" w:leader="none"/>
          <w:tab w:val="left" w:pos="4590" w:leader="none"/>
        </w:tabs>
        <w:ind w:hanging="0"/>
        <w:rPr/>
      </w:pPr>
      <w:r>
        <w:rPr>
          <w:rFonts w:ascii="Verdana" w:hAnsi="Verdana"/>
          <w:sz w:val="20"/>
          <w:szCs w:val="20"/>
        </w:rPr>
        <w:t>Je suis :</w:t>
        <w:tab/>
      </w:r>
      <w:sdt>
        <w:sdtPr>
          <w14:checkbox>
            <w14:checked w:val=""/>
            <w14:checkedState w:val=""/>
            <w14:uncheckedState w:val=""/>
          </w14:checkbox>
          <w:id w:val="2068278016"/>
        </w:sdtPr>
        <w:sdtContent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une femme </w:t>
      </w:r>
      <w:r>
        <w:rPr>
          <w:rFonts w:ascii="Verdana" w:hAnsi="Verdana"/>
          <w:sz w:val="20"/>
          <w:szCs w:val="20"/>
        </w:rPr>
        <w:tab/>
      </w:r>
      <w:sdt>
        <w:sdtPr>
          <w14:checkbox>
            <w14:checked w:val=""/>
            <w14:checkedState w:val=""/>
            <w14:uncheckedState w:val=""/>
          </w14:checkbox>
          <w:id w:val="1840186653"/>
        </w:sdtPr>
        <w:sdtContent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un homme</w:t>
      </w:r>
    </w:p>
    <w:p>
      <w:pPr>
        <w:pStyle w:val="Standard"/>
        <w:tabs>
          <w:tab w:val="clear" w:pos="2268"/>
          <w:tab w:val="left" w:pos="2385" w:leader="none"/>
          <w:tab w:val="left" w:pos="4590" w:leader="none"/>
          <w:tab w:val="left" w:pos="6525" w:leader="none"/>
          <w:tab w:val="left" w:pos="8220" w:leader="none"/>
        </w:tabs>
        <w:spacing w:before="114" w:after="114"/>
        <w:ind w:hanging="0"/>
        <w:rPr/>
      </w:pPr>
      <w:r>
        <w:rPr>
          <w:rFonts w:ascii="Verdana" w:hAnsi="Verdana"/>
          <w:sz w:val="20"/>
          <w:szCs w:val="20"/>
        </w:rPr>
        <w:t>Ma tranche d’âge :</w:t>
        <w:tab/>
      </w:r>
      <w:sdt>
        <w:sdtPr>
          <w14:checkbox>
            <w14:checked w:val=""/>
            <w14:checkedState w:val=""/>
            <w14:uncheckedState w:val=""/>
          </w14:checkbox>
          <w:id w:val="239886987"/>
        </w:sdtPr>
        <w:sdtContent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moins de 20 ans</w:t>
      </w:r>
      <w:r>
        <w:rPr>
          <w:rFonts w:ascii="Verdana" w:hAnsi="Verdana"/>
          <w:sz w:val="20"/>
          <w:szCs w:val="20"/>
        </w:rPr>
        <w:tab/>
      </w:r>
      <w:sdt>
        <w:sdtPr>
          <w14:checkbox>
            <w14:checked w:val=""/>
            <w14:checkedState w:val=""/>
            <w14:uncheckedState w:val=""/>
          </w14:checkbox>
          <w:id w:val="609135445"/>
        </w:sdtPr>
        <w:sdtContent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20 à 29 ans</w:t>
      </w:r>
      <w:r>
        <w:rPr>
          <w:rFonts w:ascii="Verdana" w:hAnsi="Verdana"/>
          <w:sz w:val="20"/>
          <w:szCs w:val="20"/>
        </w:rPr>
        <w:tab/>
      </w:r>
      <w:sdt>
        <w:sdtPr>
          <w14:checkbox>
            <w14:checked w:val=""/>
            <w14:checkedState w:val=""/>
            <w14:uncheckedState w:val=""/>
          </w14:checkbox>
          <w:id w:val="1341058590"/>
        </w:sdtPr>
        <w:sdtContent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30 à 39 ans</w:t>
      </w:r>
      <w:r>
        <w:rPr>
          <w:rFonts w:ascii="Verdana" w:hAnsi="Verdana"/>
          <w:sz w:val="20"/>
          <w:szCs w:val="20"/>
        </w:rPr>
        <w:tab/>
      </w:r>
      <w:sdt>
        <w:sdtPr>
          <w14:checkbox>
            <w14:checked w:val=""/>
            <w14:checkedState w:val=""/>
            <w14:uncheckedState w:val=""/>
          </w14:checkbox>
          <w:id w:val="191449334"/>
        </w:sdtPr>
        <w:sdtContent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40 à 49 ans</w:t>
      </w:r>
      <w:r>
        <w:rPr>
          <w:rFonts w:ascii="Verdana" w:hAnsi="Verdana"/>
          <w:sz w:val="20"/>
          <w:szCs w:val="20"/>
        </w:rPr>
        <w:tab/>
      </w:r>
    </w:p>
    <w:p>
      <w:pPr>
        <w:pStyle w:val="Standard"/>
        <w:tabs>
          <w:tab w:val="clear" w:pos="2268"/>
          <w:tab w:val="left" w:pos="2385" w:leader="none"/>
          <w:tab w:val="left" w:pos="4590" w:leader="none"/>
          <w:tab w:val="left" w:pos="6525" w:leader="none"/>
          <w:tab w:val="left" w:pos="8220" w:leader="none"/>
        </w:tabs>
        <w:ind w:hanging="0"/>
        <w:rPr/>
      </w:pPr>
      <w:r>
        <w:rPr>
          <w:rFonts w:ascii="Verdana" w:hAnsi="Verdana"/>
          <w:sz w:val="20"/>
          <w:szCs w:val="20"/>
        </w:rPr>
        <w:tab/>
      </w:r>
      <w:sdt>
        <w:sdtPr>
          <w14:checkbox>
            <w14:checked w:val=""/>
            <w14:checkedState w:val=""/>
            <w14:uncheckedState w:val=""/>
          </w14:checkbox>
          <w:id w:val="1237741209"/>
        </w:sdtPr>
        <w:sdtContent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50 à 59 ans </w:t>
      </w:r>
      <w:r>
        <w:rPr>
          <w:rFonts w:ascii="Verdana" w:hAnsi="Verdana"/>
          <w:sz w:val="20"/>
          <w:szCs w:val="20"/>
        </w:rPr>
        <w:tab/>
      </w:r>
      <w:sdt>
        <w:sdtPr>
          <w14:checkbox>
            <w14:checked w:val=""/>
            <w14:checkedState w:val=""/>
            <w14:uncheckedState w:val=""/>
          </w14:checkbox>
          <w:id w:val="632573337"/>
        </w:sdtPr>
        <w:sdtContent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60 à 69 ans</w:t>
      </w:r>
      <w:r>
        <w:rPr>
          <w:rFonts w:ascii="Verdana" w:hAnsi="Verdana"/>
          <w:sz w:val="20"/>
          <w:szCs w:val="20"/>
        </w:rPr>
        <w:tab/>
      </w:r>
      <w:sdt>
        <w:sdtPr>
          <w14:checkbox>
            <w14:checked w:val=""/>
            <w14:checkedState w:val=""/>
            <w14:uncheckedState w:val=""/>
          </w14:checkbox>
          <w:id w:val="1087112045"/>
        </w:sdtPr>
        <w:sdtContent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70 à 79 ans</w:t>
      </w:r>
      <w:r>
        <w:rPr>
          <w:rFonts w:ascii="Verdana" w:hAnsi="Verdana"/>
          <w:sz w:val="20"/>
          <w:szCs w:val="20"/>
        </w:rPr>
        <w:tab/>
      </w:r>
      <w:sdt>
        <w:sdtPr>
          <w14:checkbox>
            <w14:checked w:val=""/>
            <w14:checkedState w:val=""/>
            <w14:uncheckedState w:val=""/>
          </w14:checkbox>
          <w:id w:val="1545450172"/>
        </w:sdtPr>
        <w:sdtContent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plus de 80 ans</w:t>
      </w:r>
    </w:p>
    <w:sectPr>
      <w:headerReference w:type="default" r:id="rId2"/>
      <w:type w:val="nextPage"/>
      <w:pgSz w:w="11906" w:h="16838"/>
      <w:pgMar w:left="720" w:right="720" w:gutter="0" w:header="720" w:top="777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MS Gothic">
    <w:charset w:val="01"/>
    <w:family w:val="roman"/>
    <w:pitch w:val="variable"/>
  </w:font>
  <w:font w:name="Quicksand Medium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488" w:type="dxa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noHBand="0" w:noVBand="0" w:firstColumn="0" w:lastRow="0" w:lastColumn="0" w:firstRow="0"/>
    </w:tblPr>
    <w:tblGrid>
      <w:gridCol w:w="4650"/>
      <w:gridCol w:w="5837"/>
    </w:tblGrid>
    <w:tr>
      <w:trPr/>
      <w:tc>
        <w:tcPr>
          <w:tcW w:w="4650" w:type="dxa"/>
          <w:tcBorders/>
          <w:shd w:color="auto" w:fill="auto" w:val="clear"/>
        </w:tcPr>
        <w:p>
          <w:pPr>
            <w:pStyle w:val="Contenudetableau"/>
            <w:widowControl w:val="false"/>
            <w:rPr/>
          </w:pPr>
          <w:r>
            <w:rPr/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75565</wp:posOffset>
                </wp:positionH>
                <wp:positionV relativeFrom="paragraph">
                  <wp:posOffset>-34925</wp:posOffset>
                </wp:positionV>
                <wp:extent cx="2892425" cy="904240"/>
                <wp:effectExtent l="0" t="0" r="0" b="0"/>
                <wp:wrapSquare wrapText="bothSides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2425" cy="904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37" w:type="dxa"/>
          <w:tcBorders/>
          <w:shd w:color="auto" w:fill="auto" w:val="clear"/>
        </w:tcPr>
        <w:p>
          <w:pPr>
            <w:pStyle w:val="Standard"/>
            <w:widowControl w:val="false"/>
            <w:jc w:val="center"/>
            <w:rPr>
              <w:rFonts w:ascii="Quicksand Medium" w:hAnsi="Quicksand Medium" w:cs="Quicksand Medium"/>
              <w:sz w:val="20"/>
              <w:szCs w:val="20"/>
            </w:rPr>
          </w:pPr>
          <w:r>
            <w:rPr>
              <w:rFonts w:cs="Quicksand Medium" w:ascii="Quicksand Medium" w:hAnsi="Quicksand Medium"/>
              <w:sz w:val="20"/>
              <w:szCs w:val="20"/>
            </w:rPr>
            <w:t xml:space="preserve">Courrier : c/o Locaux Motiv’ - 10 bis rue Jangot  69007 LYON   </w:t>
          </w:r>
        </w:p>
        <w:p>
          <w:pPr>
            <w:pStyle w:val="Standard"/>
            <w:widowControl w:val="false"/>
            <w:jc w:val="center"/>
            <w:rPr>
              <w:rFonts w:ascii="Quicksand Medium" w:hAnsi="Quicksand Medium" w:cs="Quicksand Medium"/>
              <w:sz w:val="20"/>
              <w:szCs w:val="20"/>
            </w:rPr>
          </w:pPr>
          <w:r>
            <w:rPr>
              <w:rFonts w:cs="Quicksand Medium" w:ascii="Quicksand Medium" w:hAnsi="Quicksand Medium"/>
              <w:sz w:val="20"/>
              <w:szCs w:val="20"/>
            </w:rPr>
            <w:t xml:space="preserve">Réunions : Maison Berty Albrecht  </w:t>
          </w:r>
        </w:p>
        <w:p>
          <w:pPr>
            <w:pStyle w:val="Standard"/>
            <w:widowControl w:val="false"/>
            <w:jc w:val="center"/>
            <w:rPr>
              <w:rFonts w:ascii="Quicksand Medium" w:hAnsi="Quicksand Medium" w:cs="Quicksand Medium"/>
              <w:sz w:val="20"/>
              <w:szCs w:val="20"/>
            </w:rPr>
          </w:pPr>
          <w:r>
            <w:rPr>
              <w:rFonts w:cs="Quicksand Medium" w:ascii="Quicksand Medium" w:hAnsi="Quicksand Medium"/>
              <w:sz w:val="20"/>
              <w:szCs w:val="20"/>
            </w:rPr>
            <w:t>14 place Jules Grandclément</w:t>
          </w:r>
        </w:p>
        <w:p>
          <w:pPr>
            <w:pStyle w:val="Standard"/>
            <w:widowControl w:val="false"/>
            <w:jc w:val="center"/>
            <w:rPr>
              <w:rFonts w:ascii="Quicksand Medium" w:hAnsi="Quicksand Medium" w:cs="Quicksand Medium"/>
              <w:sz w:val="20"/>
              <w:szCs w:val="20"/>
            </w:rPr>
          </w:pPr>
          <w:r>
            <w:rPr>
              <w:rFonts w:cs="Quicksand Medium" w:ascii="Quicksand Medium" w:hAnsi="Quicksand Medium"/>
              <w:sz w:val="20"/>
              <w:szCs w:val="20"/>
            </w:rPr>
            <w:t>69100 VILLEURBANNE</w:t>
          </w:r>
        </w:p>
        <w:p>
          <w:pPr>
            <w:pStyle w:val="Standard"/>
            <w:widowControl w:val="false"/>
            <w:spacing w:lineRule="auto" w:line="360"/>
            <w:jc w:val="center"/>
            <w:rPr/>
          </w:pPr>
          <w:hyperlink r:id="rId2">
            <w:r>
              <w:rPr>
                <w:rStyle w:val="LienInternet"/>
                <w:rFonts w:eastAsia="NSimSun" w:cs="Quicksand Medium" w:ascii="Quicksand Medium" w:hAnsi="Quicksand Medium"/>
                <w:sz w:val="20"/>
                <w:szCs w:val="20"/>
              </w:rPr>
              <w:t>www.aldsm.fr</w:t>
            </w:r>
          </w:hyperlink>
          <w:r>
            <w:rPr>
              <w:rFonts w:cs="Quicksand Medium" w:ascii="Quicksand Medium" w:hAnsi="Quicksand Medium"/>
              <w:sz w:val="20"/>
              <w:szCs w:val="20"/>
            </w:rPr>
            <w:t xml:space="preserve"> / </w:t>
          </w:r>
          <w:hyperlink r:id="rId3">
            <w:r>
              <w:rPr>
                <w:rStyle w:val="LienInternet"/>
                <w:rFonts w:cs="Quicksand Medium" w:ascii="Quicksand Medium" w:hAnsi="Quicksand Medium"/>
                <w:sz w:val="20"/>
                <w:szCs w:val="20"/>
              </w:rPr>
              <w:t>contact@aldsm.fr</w:t>
            </w:r>
          </w:hyperlink>
        </w:p>
      </w:tc>
    </w:tr>
  </w:tbl>
  <w:p>
    <w:pPr>
      <w:pStyle w:val="Standard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 Unicode MS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 w:customStyle="1">
    <w:name w:val="Lien Internet"/>
    <w:basedOn w:val="DefaultParagraphFont"/>
    <w:qFormat/>
    <w:rPr>
      <w:color w:val="0563C1"/>
      <w:u w:val="single"/>
    </w:rPr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PieddepageCar" w:customStyle="1">
    <w:name w:val="Pied de page Car"/>
    <w:basedOn w:val="DefaultParagraphFont"/>
    <w:qFormat/>
    <w:rPr>
      <w:rFonts w:cs="Mangal"/>
      <w:szCs w:val="21"/>
    </w:rPr>
  </w:style>
  <w:style w:type="paragraph" w:styleId="Titre" w:customStyle="1">
    <w:name w:val="Titr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body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tabs>
        <w:tab w:val="clear" w:pos="709"/>
        <w:tab w:val="left" w:pos="2268" w:leader="none"/>
      </w:tabs>
      <w:suppressAutoHyphens w:val="true"/>
      <w:bidi w:val="0"/>
      <w:spacing w:before="0" w:after="0"/>
      <w:ind w:firstLine="1134"/>
      <w:jc w:val="both"/>
      <w:textAlignment w:val="baseline"/>
    </w:pPr>
    <w:rPr>
      <w:rFonts w:ascii="Liberation Serif" w:hAnsi="Liberation Serif" w:eastAsia="Times New Roman" w:cs="Times New Roman"/>
      <w:color w:val="auto"/>
      <w:kern w:val="2"/>
      <w:sz w:val="24"/>
      <w:szCs w:val="24"/>
      <w:lang w:val="fr-FR" w:eastAsia="zh-CN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ontenudetableau" w:customStyle="1">
    <w:name w:val="Contenu de tableau"/>
    <w:basedOn w:val="Standard"/>
    <w:qFormat/>
    <w:pPr>
      <w:suppressLineNumbers/>
    </w:pPr>
    <w:rPr/>
  </w:style>
  <w:style w:type="paragraph" w:styleId="Entteetpieddepage" w:customStyle="1">
    <w:name w:val="En-tête et pied de page"/>
    <w:basedOn w:val="Standard"/>
    <w:qFormat/>
    <w:pPr>
      <w:suppressLineNumbers/>
      <w:tabs>
        <w:tab w:val="clear" w:pos="2268"/>
        <w:tab w:val="center" w:pos="4986" w:leader="none"/>
        <w:tab w:val="right" w:pos="9972" w:leader="none"/>
      </w:tabs>
    </w:pPr>
    <w:rPr/>
  </w:style>
  <w:style w:type="paragraph" w:styleId="Entte">
    <w:name w:val="Header"/>
    <w:basedOn w:val="Standard"/>
    <w:pPr>
      <w:suppressLineNumbers/>
      <w:tabs>
        <w:tab w:val="clear" w:pos="2268"/>
        <w:tab w:val="center" w:pos="4819" w:leader="none"/>
        <w:tab w:val="right" w:pos="9638" w:leader="none"/>
      </w:tabs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Pieddepage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aldsm.fr/" TargetMode="External"/><Relationship Id="rId3" Type="http://schemas.openxmlformats.org/officeDocument/2006/relationships/hyperlink" Target="mailto:contact@aldsm.fr" TargetMode="Externa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LibreOffice/7.3.7.2$Linux_X86_64 LibreOffice_project/30$Build-2</Application>
  <AppVersion>15.0000</AppVersion>
  <Pages>1</Pages>
  <Words>392</Words>
  <Characters>1899</Characters>
  <CharactersWithSpaces>2256</CharactersWithSpaces>
  <Paragraphs>49</Paragraphs>
  <Company>IRSTEA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2025-11-30T20:57:00Z</dcterms:created>
  <dc:creator>brigitte</dc:creator>
  <dc:description/>
  <dc:language>fr-FR</dc:language>
  <cp:lastModifiedBy>Valou</cp:lastModifiedBy>
  <cp:lastPrinted>2021-12-05T14:53:00Z</cp:lastPrinted>
  <dcterms:modified xsi:type="dcterms:W3CDTF">2025-12-07T17:54:22Z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